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FF" w:rsidRPr="00734DF2" w:rsidRDefault="00681FFF" w:rsidP="00681F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734D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A33BF1" w:rsidRPr="00734DF2" w:rsidRDefault="00681FFF" w:rsidP="003131FB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r w:rsidR="00A916DA"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проекту</w:t>
      </w:r>
      <w:r w:rsidRPr="00734D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77C41" w:rsidRPr="00D77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Програми оновлення та розвитку Менського зоологічного парку загальнодержавного значення на 2021-2025 роки.</w:t>
      </w:r>
    </w:p>
    <w:p w:rsidR="00D77C41" w:rsidRDefault="003131FB" w:rsidP="00D77C4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 996 «</w:t>
      </w:r>
      <w:r w:rsidRPr="00734DF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забезпечення участі громадськості у формуванні та реалізації державної політики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</w:t>
      </w:r>
      <w:r w:rsidR="00CE1F15">
        <w:rPr>
          <w:rFonts w:ascii="Times New Roman" w:eastAsia="Times New Roman" w:hAnsi="Times New Roman"/>
          <w:sz w:val="28"/>
          <w:szCs w:val="28"/>
          <w:lang w:val="uk-UA" w:eastAsia="ru-RU"/>
        </w:rPr>
        <w:t>14 серпня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2020 року на офіційному </w:t>
      </w:r>
      <w:proofErr w:type="spellStart"/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вебсайті</w:t>
      </w:r>
      <w:proofErr w:type="spellEnd"/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Чернігівської обласної державної адміністрації було розміщено </w:t>
      </w:r>
      <w:r w:rsidR="00DF3A47"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>проект</w:t>
      </w:r>
      <w:r w:rsidRPr="00734DF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77C41" w:rsidRPr="00D77C4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Програми оновлення та розвитку Менського зоологічного парку загальнодержавного значення на 2021-2025 роки.</w:t>
      </w:r>
    </w:p>
    <w:p w:rsidR="00D77C41" w:rsidRDefault="00D77C41" w:rsidP="003131FB">
      <w:pPr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D77C41">
        <w:rPr>
          <w:rFonts w:ascii="Times New Roman" w:hAnsi="Times New Roman"/>
          <w:bCs/>
          <w:iCs/>
          <w:sz w:val="28"/>
          <w:szCs w:val="28"/>
          <w:lang w:val="uk-UA" w:eastAsia="ru-RU"/>
        </w:rPr>
        <w:t>Менський зоологічний парк - це унікальний туристичний об’єкт, що має потужні можливості: вигідне розташування (за 70 км від обласного центру), цікаву експозиція, багатий досвід роботи із тваринами, віддані своїй справі працівники - все це забезпечує сучасний рівень природоохоронної роботи.</w:t>
      </w:r>
    </w:p>
    <w:p w:rsidR="00D77C41" w:rsidRDefault="00D77C41" w:rsidP="003131FB">
      <w:pPr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D77C41">
        <w:rPr>
          <w:rFonts w:ascii="Times New Roman" w:hAnsi="Times New Roman"/>
          <w:bCs/>
          <w:iCs/>
          <w:sz w:val="28"/>
          <w:szCs w:val="28"/>
          <w:lang w:val="uk-UA" w:eastAsia="ru-RU"/>
        </w:rPr>
        <w:t>З метою збереження Менського зоологічного парку загальнодержавного значення як унікального об’єкта природоохоронного, масово-освітнього значення та улюбленого місця відпочинку мешканців Чернігівської області та сусідніх областей, в області діє Програма оновлення та розвитку Менського зоологічного парку загальнодержавного значення на 2016-2020 роки.</w:t>
      </w:r>
    </w:p>
    <w:p w:rsidR="00734DF2" w:rsidRPr="00734DF2" w:rsidRDefault="00734DF2" w:rsidP="00734D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4DF2">
        <w:rPr>
          <w:rFonts w:ascii="Times New Roman" w:hAnsi="Times New Roman"/>
          <w:bCs/>
          <w:sz w:val="28"/>
          <w:szCs w:val="28"/>
          <w:lang w:val="uk-UA"/>
        </w:rPr>
        <w:t xml:space="preserve">З  </w:t>
      </w:r>
      <w:r w:rsidR="00D77C41">
        <w:rPr>
          <w:rFonts w:ascii="Times New Roman" w:hAnsi="Times New Roman"/>
          <w:bCs/>
          <w:sz w:val="28"/>
          <w:szCs w:val="28"/>
          <w:lang w:val="uk-UA"/>
        </w:rPr>
        <w:t>14 серпня</w:t>
      </w:r>
      <w:r w:rsidRPr="00734DF2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 w:rsidR="00D77C41">
        <w:rPr>
          <w:rFonts w:ascii="Times New Roman" w:hAnsi="Times New Roman"/>
          <w:bCs/>
          <w:sz w:val="28"/>
          <w:szCs w:val="28"/>
          <w:lang w:val="uk-UA"/>
        </w:rPr>
        <w:t>28</w:t>
      </w:r>
      <w:r w:rsidRPr="00734DF2">
        <w:rPr>
          <w:rFonts w:ascii="Times New Roman" w:hAnsi="Times New Roman"/>
          <w:bCs/>
          <w:sz w:val="28"/>
          <w:szCs w:val="28"/>
          <w:lang w:val="uk-UA"/>
        </w:rPr>
        <w:t xml:space="preserve"> серпня 2020 року пропозицій та зауважень до </w:t>
      </w:r>
      <w:r w:rsidR="00A916DA" w:rsidRPr="00734DF2">
        <w:rPr>
          <w:rFonts w:ascii="Times New Roman" w:hAnsi="Times New Roman"/>
          <w:bCs/>
          <w:sz w:val="28"/>
          <w:szCs w:val="28"/>
          <w:lang w:val="uk-UA"/>
        </w:rPr>
        <w:t>проекту</w:t>
      </w:r>
      <w:r w:rsidRPr="00734DF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77C41" w:rsidRPr="00D77C41">
        <w:rPr>
          <w:rFonts w:ascii="Times New Roman" w:hAnsi="Times New Roman"/>
          <w:bCs/>
          <w:sz w:val="28"/>
          <w:szCs w:val="28"/>
          <w:lang w:val="uk-UA"/>
        </w:rPr>
        <w:t>Програми оновлення та розвитку Менського зоологічного парку загальнодержав</w:t>
      </w:r>
      <w:r w:rsidR="00D77C41">
        <w:rPr>
          <w:rFonts w:ascii="Times New Roman" w:hAnsi="Times New Roman"/>
          <w:bCs/>
          <w:sz w:val="28"/>
          <w:szCs w:val="28"/>
          <w:lang w:val="uk-UA"/>
        </w:rPr>
        <w:t>ного значення на 2021-2025 роки</w:t>
      </w:r>
      <w:r w:rsidRPr="00734DF2">
        <w:rPr>
          <w:rFonts w:ascii="Times New Roman" w:hAnsi="Times New Roman"/>
          <w:bCs/>
          <w:sz w:val="28"/>
          <w:szCs w:val="28"/>
          <w:lang w:val="uk-UA"/>
        </w:rPr>
        <w:t xml:space="preserve"> не надходило.</w:t>
      </w:r>
    </w:p>
    <w:p w:rsidR="00EB1FB8" w:rsidRDefault="00EB1FB8" w:rsidP="00734DF2">
      <w:pPr>
        <w:pStyle w:val="a3"/>
        <w:spacing w:before="160" w:beforeAutospacing="0" w:after="160" w:afterAutospacing="0"/>
        <w:ind w:left="4080" w:right="960"/>
        <w:jc w:val="both"/>
        <w:rPr>
          <w:sz w:val="28"/>
          <w:szCs w:val="28"/>
          <w:lang w:val="uk-UA"/>
        </w:rPr>
      </w:pPr>
    </w:p>
    <w:p w:rsidR="003131FB" w:rsidRPr="00734DF2" w:rsidRDefault="00734DF2" w:rsidP="00734DF2">
      <w:pPr>
        <w:pStyle w:val="a3"/>
        <w:spacing w:before="160" w:beforeAutospacing="0" w:after="160" w:afterAutospacing="0"/>
        <w:ind w:left="4080" w:right="960"/>
        <w:jc w:val="both"/>
        <w:rPr>
          <w:lang w:val="uk-UA"/>
        </w:rPr>
      </w:pPr>
      <w:r w:rsidRPr="00734DF2">
        <w:rPr>
          <w:sz w:val="28"/>
          <w:szCs w:val="28"/>
          <w:lang w:val="uk-UA"/>
        </w:rPr>
        <w:t>Департамент культури і туризму, національностей та релігій обласної державної адміністрації</w:t>
      </w:r>
    </w:p>
    <w:sectPr w:rsidR="003131FB" w:rsidRPr="0073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A4AF1"/>
    <w:rsid w:val="00284495"/>
    <w:rsid w:val="003131FB"/>
    <w:rsid w:val="00426D38"/>
    <w:rsid w:val="00681FFF"/>
    <w:rsid w:val="00734DF2"/>
    <w:rsid w:val="00A33BF1"/>
    <w:rsid w:val="00A916DA"/>
    <w:rsid w:val="00C55C5E"/>
    <w:rsid w:val="00CE1F15"/>
    <w:rsid w:val="00D77C41"/>
    <w:rsid w:val="00DF3A47"/>
    <w:rsid w:val="00E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2F8A1-BC38-4B38-ABA9-EA57FC6D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44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2020-10-05T12:58:00Z</cp:lastPrinted>
  <dcterms:created xsi:type="dcterms:W3CDTF">2020-10-05T13:55:00Z</dcterms:created>
  <dcterms:modified xsi:type="dcterms:W3CDTF">2020-10-05T13:55:00Z</dcterms:modified>
</cp:coreProperties>
</file>